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8C" w:rsidRDefault="00AD0273" w:rsidP="005D1A49">
      <w:pPr>
        <w:jc w:val="center"/>
        <w:rPr>
          <w:color w:val="FF0000"/>
          <w:sz w:val="36"/>
          <w:szCs w:val="36"/>
        </w:rPr>
      </w:pPr>
      <w:r w:rsidRPr="00AD0273">
        <w:rPr>
          <w:color w:val="FF0000"/>
          <w:sz w:val="36"/>
          <w:szCs w:val="36"/>
        </w:rPr>
        <w:t>OTEVŘENÍ MATEŘSKÉ ŠKOLY</w:t>
      </w:r>
    </w:p>
    <w:p w:rsidR="00AD0273" w:rsidRDefault="00AD0273">
      <w:pPr>
        <w:rPr>
          <w:sz w:val="24"/>
          <w:szCs w:val="24"/>
        </w:rPr>
      </w:pPr>
      <w:r>
        <w:rPr>
          <w:sz w:val="24"/>
          <w:szCs w:val="24"/>
        </w:rPr>
        <w:t>Mateřská škola bude pro veřejnost otevřena 18.</w:t>
      </w:r>
      <w:r w:rsidR="00E777CA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E777CA">
        <w:rPr>
          <w:sz w:val="24"/>
          <w:szCs w:val="24"/>
        </w:rPr>
        <w:t xml:space="preserve"> </w:t>
      </w:r>
      <w:r>
        <w:rPr>
          <w:sz w:val="24"/>
          <w:szCs w:val="24"/>
        </w:rPr>
        <w:t>2020 za</w:t>
      </w:r>
      <w:r w:rsidR="00E777CA">
        <w:rPr>
          <w:sz w:val="24"/>
          <w:szCs w:val="24"/>
        </w:rPr>
        <w:t xml:space="preserve"> daných hygienických opatření. Ž</w:t>
      </w:r>
      <w:r>
        <w:rPr>
          <w:sz w:val="24"/>
          <w:szCs w:val="24"/>
        </w:rPr>
        <w:t>ádáme rodiče, aby nám pomohli</w:t>
      </w:r>
      <w:r w:rsidR="001952A7">
        <w:rPr>
          <w:sz w:val="24"/>
          <w:szCs w:val="24"/>
        </w:rPr>
        <w:t xml:space="preserve"> zvládnout hygienické podmínky nutné</w:t>
      </w:r>
      <w:r w:rsidR="005D1A49">
        <w:rPr>
          <w:sz w:val="24"/>
          <w:szCs w:val="24"/>
        </w:rPr>
        <w:t xml:space="preserve"> k </w:t>
      </w:r>
      <w:r w:rsidR="001952A7">
        <w:rPr>
          <w:sz w:val="24"/>
          <w:szCs w:val="24"/>
        </w:rPr>
        <w:t>zajištění provozu.</w:t>
      </w:r>
    </w:p>
    <w:p w:rsidR="001952A7" w:rsidRDefault="001952A7">
      <w:pPr>
        <w:rPr>
          <w:sz w:val="24"/>
          <w:szCs w:val="24"/>
        </w:rPr>
      </w:pPr>
      <w:r>
        <w:rPr>
          <w:sz w:val="24"/>
          <w:szCs w:val="24"/>
        </w:rPr>
        <w:t>Čím více dětí ve třídách a čím více osob pohybujících se v budově mateřské školy, tím větší je riziko onemocnění COVID-19.</w:t>
      </w:r>
    </w:p>
    <w:p w:rsidR="001952A7" w:rsidRDefault="001952A7">
      <w:pPr>
        <w:rPr>
          <w:sz w:val="24"/>
          <w:szCs w:val="24"/>
        </w:rPr>
      </w:pPr>
      <w:r>
        <w:rPr>
          <w:sz w:val="24"/>
          <w:szCs w:val="24"/>
        </w:rPr>
        <w:t>Děkujeme.</w:t>
      </w:r>
    </w:p>
    <w:p w:rsidR="001952A7" w:rsidRDefault="001952A7">
      <w:pPr>
        <w:rPr>
          <w:sz w:val="24"/>
          <w:szCs w:val="24"/>
        </w:rPr>
      </w:pPr>
    </w:p>
    <w:p w:rsidR="001952A7" w:rsidRDefault="001952A7" w:rsidP="005D1A49">
      <w:p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HYGIENICKÉ PODMÍNKY K ZAJIŠTĚNÍ PROVOZU VYCHÁZEJÍCÍ Z MANUÁLU MŠMT:</w:t>
      </w:r>
    </w:p>
    <w:p w:rsidR="001952A7" w:rsidRDefault="001952A7" w:rsidP="005D1A49">
      <w:pPr>
        <w:rPr>
          <w:color w:val="002060"/>
          <w:sz w:val="24"/>
          <w:szCs w:val="24"/>
        </w:rPr>
      </w:pPr>
    </w:p>
    <w:p w:rsidR="001952A7" w:rsidRPr="001952A7" w:rsidRDefault="001952A7" w:rsidP="005D1A49">
      <w:pPr>
        <w:pStyle w:val="Odstavecseseznamem"/>
        <w:numPr>
          <w:ilvl w:val="0"/>
          <w:numId w:val="2"/>
        </w:numPr>
        <w:rPr>
          <w:color w:val="002060"/>
          <w:sz w:val="24"/>
          <w:szCs w:val="24"/>
        </w:rPr>
      </w:pPr>
      <w:r w:rsidRPr="001952A7">
        <w:rPr>
          <w:sz w:val="24"/>
          <w:szCs w:val="24"/>
        </w:rPr>
        <w:t xml:space="preserve">Před budovou MŠ budou dodrženy odstupy </w:t>
      </w:r>
      <w:r>
        <w:rPr>
          <w:color w:val="FF0000"/>
          <w:sz w:val="24"/>
          <w:szCs w:val="24"/>
        </w:rPr>
        <w:t>dva metry</w:t>
      </w:r>
    </w:p>
    <w:p w:rsidR="001952A7" w:rsidRDefault="001952A7" w:rsidP="005D1A49">
      <w:pPr>
        <w:pStyle w:val="Odstavecseseznamem"/>
        <w:numPr>
          <w:ilvl w:val="0"/>
          <w:numId w:val="2"/>
        </w:numPr>
        <w:rPr>
          <w:szCs w:val="24"/>
        </w:rPr>
      </w:pPr>
      <w:r w:rsidRPr="001952A7">
        <w:rPr>
          <w:szCs w:val="24"/>
        </w:rPr>
        <w:t xml:space="preserve">Pro všechny osoby nacházející </w:t>
      </w:r>
      <w:r>
        <w:rPr>
          <w:szCs w:val="24"/>
        </w:rPr>
        <w:t>se před budovou školy platí povinnost zakrytí úst a nosu.</w:t>
      </w:r>
    </w:p>
    <w:p w:rsidR="001952A7" w:rsidRPr="009D0565" w:rsidRDefault="001952A7" w:rsidP="005D1A49">
      <w:pPr>
        <w:pStyle w:val="Odstavecseseznamem"/>
        <w:numPr>
          <w:ilvl w:val="0"/>
          <w:numId w:val="2"/>
        </w:numPr>
        <w:rPr>
          <w:szCs w:val="24"/>
        </w:rPr>
      </w:pPr>
      <w:r w:rsidRPr="009D0565">
        <w:rPr>
          <w:szCs w:val="24"/>
        </w:rPr>
        <w:t xml:space="preserve">Dítě bude </w:t>
      </w:r>
      <w:r w:rsidR="005D1A49">
        <w:rPr>
          <w:szCs w:val="24"/>
        </w:rPr>
        <w:t xml:space="preserve">do </w:t>
      </w:r>
      <w:r w:rsidRPr="009D0565">
        <w:rPr>
          <w:szCs w:val="24"/>
        </w:rPr>
        <w:t xml:space="preserve">MŠ přivádět a odvádět </w:t>
      </w:r>
      <w:r w:rsidRPr="009D0565">
        <w:rPr>
          <w:color w:val="FF0000"/>
          <w:szCs w:val="24"/>
        </w:rPr>
        <w:t>pouze jedna osoba</w:t>
      </w:r>
    </w:p>
    <w:p w:rsidR="001952A7" w:rsidRDefault="009D0565" w:rsidP="005D1A4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Do budovy mateřské školy se bude vstupovat jednotlivě</w:t>
      </w:r>
    </w:p>
    <w:p w:rsidR="009D0565" w:rsidRDefault="009D0565" w:rsidP="005D1A4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Před vstupem do MŠ je nutná</w:t>
      </w:r>
      <w:r>
        <w:rPr>
          <w:color w:val="FF0000"/>
          <w:szCs w:val="24"/>
        </w:rPr>
        <w:t xml:space="preserve"> dezinfekce rukou</w:t>
      </w:r>
    </w:p>
    <w:p w:rsidR="009D0565" w:rsidRDefault="009D0565" w:rsidP="005D1A4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color w:val="FF0000"/>
          <w:szCs w:val="24"/>
        </w:rPr>
        <w:t>V šatně dětí může být pouze jedna doprovázející osoba</w:t>
      </w:r>
    </w:p>
    <w:p w:rsidR="009D0565" w:rsidRDefault="009D0565" w:rsidP="005D1A4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Doprovázející osoba se v prostorách školy pohybuje vždy v roušce, a to pouze po nezbytně nutnou dobu</w:t>
      </w:r>
    </w:p>
    <w:p w:rsidR="009D0565" w:rsidRDefault="009D0565" w:rsidP="005D1A4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color w:val="FF0000"/>
          <w:szCs w:val="24"/>
        </w:rPr>
        <w:t>Děti a pedagogičtí pracovníci mateřské školy roušky v prostorách školy nosit nemusí</w:t>
      </w:r>
    </w:p>
    <w:p w:rsidR="009D0565" w:rsidRDefault="009D0565" w:rsidP="005D1A49">
      <w:pPr>
        <w:pStyle w:val="Odstavecseseznamem"/>
        <w:numPr>
          <w:ilvl w:val="0"/>
          <w:numId w:val="2"/>
        </w:numPr>
        <w:rPr>
          <w:szCs w:val="24"/>
        </w:rPr>
      </w:pPr>
      <w:r w:rsidRPr="006344C1">
        <w:rPr>
          <w:szCs w:val="24"/>
        </w:rPr>
        <w:t xml:space="preserve">Dítě se před vstupem do třídy </w:t>
      </w:r>
      <w:r w:rsidRPr="006344C1">
        <w:rPr>
          <w:color w:val="FF0000"/>
          <w:szCs w:val="24"/>
        </w:rPr>
        <w:t>umyje</w:t>
      </w:r>
      <w:r w:rsidR="006344C1" w:rsidRPr="006344C1">
        <w:rPr>
          <w:color w:val="FF0000"/>
          <w:szCs w:val="24"/>
        </w:rPr>
        <w:t xml:space="preserve"> vodou a tekutým mýdlem, důkladně 20 až 30 sekund</w:t>
      </w:r>
    </w:p>
    <w:p w:rsidR="006344C1" w:rsidRDefault="006344C1" w:rsidP="005D1A4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color w:val="FF0000"/>
          <w:szCs w:val="24"/>
        </w:rPr>
        <w:t>Pokud dítě vykazuje některý z možných příznaků COVID-19, je nutné umístit</w:t>
      </w:r>
      <w:r w:rsidR="005D1A49">
        <w:rPr>
          <w:color w:val="FF0000"/>
          <w:szCs w:val="24"/>
        </w:rPr>
        <w:t xml:space="preserve"> je            v </w:t>
      </w:r>
      <w:r>
        <w:rPr>
          <w:color w:val="FF0000"/>
          <w:szCs w:val="24"/>
        </w:rPr>
        <w:t>samostatné místnosti a kontaktovat zákonné zástupce s ohledem na okamžité vyzvednutí dítěte. O podezření se informuje spádová hygienická stanice</w:t>
      </w:r>
      <w:bookmarkStart w:id="0" w:name="_GoBack"/>
      <w:bookmarkEnd w:id="0"/>
    </w:p>
    <w:p w:rsidR="006344C1" w:rsidRDefault="006344C1" w:rsidP="005D1A4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color w:val="FF0000"/>
          <w:szCs w:val="24"/>
        </w:rPr>
        <w:t xml:space="preserve">Při prvním vstupu do třídy předkládá zákonný zástupce dítěte vyplněné a podepsané prohlášení </w:t>
      </w:r>
      <w:r>
        <w:rPr>
          <w:szCs w:val="24"/>
        </w:rPr>
        <w:t>(tiskopis-příloha) – písemné seznámení s vymezením rizikových skupin stanovených Ministerstvem zdravotnictví a písemné čestné prohlášení o neexistenci příznaků virového infekčního onemocnění</w:t>
      </w:r>
    </w:p>
    <w:p w:rsidR="005D1A49" w:rsidRDefault="005D1A49" w:rsidP="005D1A49">
      <w:pPr>
        <w:pStyle w:val="Odstavecseseznamem"/>
        <w:numPr>
          <w:ilvl w:val="0"/>
          <w:numId w:val="2"/>
        </w:numPr>
        <w:rPr>
          <w:szCs w:val="24"/>
        </w:rPr>
      </w:pPr>
      <w:r w:rsidRPr="005D1A49">
        <w:rPr>
          <w:szCs w:val="24"/>
        </w:rPr>
        <w:t>Doporučuje se, aby zákonní zástupci zvážili</w:t>
      </w:r>
      <w:r>
        <w:rPr>
          <w:szCs w:val="24"/>
        </w:rPr>
        <w:t xml:space="preserve"> rizikové faktory, pokud dítě patří do rizikové skupiny a rozhodli o účasti dítěte v mateřské škole s tímto vědomím</w:t>
      </w:r>
    </w:p>
    <w:p w:rsidR="005D1A49" w:rsidRPr="005D1A49" w:rsidRDefault="005D1A49" w:rsidP="005D1A49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color w:val="FF0000"/>
          <w:szCs w:val="24"/>
        </w:rPr>
        <w:t>Pokud zákonný zástupce tyto dokumenty nepodepíše, nebude vstup dítěti do  MŠ umožněn</w:t>
      </w:r>
    </w:p>
    <w:p w:rsidR="005D1A49" w:rsidRDefault="005D1A49" w:rsidP="005D1A49">
      <w:pPr>
        <w:pStyle w:val="Odstavecseseznamem"/>
        <w:ind w:left="1500"/>
        <w:rPr>
          <w:szCs w:val="24"/>
        </w:rPr>
      </w:pPr>
    </w:p>
    <w:p w:rsidR="005D1A49" w:rsidRDefault="005D1A49" w:rsidP="005D1A49">
      <w:pPr>
        <w:pStyle w:val="Odstavecseseznamem"/>
        <w:ind w:left="1500"/>
        <w:rPr>
          <w:szCs w:val="24"/>
        </w:rPr>
      </w:pPr>
    </w:p>
    <w:p w:rsidR="005D1A49" w:rsidRPr="005D1A49" w:rsidRDefault="00CF4DD9" w:rsidP="005D1A49">
      <w:pPr>
        <w:pStyle w:val="Odstavecseseznamem"/>
        <w:ind w:left="1500"/>
        <w:rPr>
          <w:szCs w:val="24"/>
        </w:rPr>
      </w:pPr>
      <w:r>
        <w:rPr>
          <w:szCs w:val="24"/>
        </w:rPr>
        <w:t>Všechny</w:t>
      </w:r>
      <w:r w:rsidR="005D1A49">
        <w:rPr>
          <w:szCs w:val="24"/>
        </w:rPr>
        <w:t xml:space="preserve"> naplánované akce školy byly zrušeny</w:t>
      </w:r>
    </w:p>
    <w:p w:rsidR="009D0565" w:rsidRDefault="009D0565" w:rsidP="005D1A49">
      <w:pPr>
        <w:pStyle w:val="Odstavecseseznamem"/>
        <w:ind w:left="1500"/>
        <w:rPr>
          <w:szCs w:val="24"/>
        </w:rPr>
      </w:pPr>
    </w:p>
    <w:p w:rsidR="001952A7" w:rsidRPr="001952A7" w:rsidRDefault="001952A7" w:rsidP="001952A7">
      <w:pPr>
        <w:pStyle w:val="Odstavecseseznamem"/>
        <w:ind w:left="1500"/>
        <w:rPr>
          <w:color w:val="FF0000"/>
          <w:szCs w:val="24"/>
        </w:rPr>
      </w:pPr>
    </w:p>
    <w:p w:rsidR="001952A7" w:rsidRPr="00AD0273" w:rsidRDefault="001952A7">
      <w:pPr>
        <w:rPr>
          <w:sz w:val="24"/>
          <w:szCs w:val="24"/>
        </w:rPr>
      </w:pPr>
    </w:p>
    <w:sectPr w:rsidR="001952A7" w:rsidRPr="00AD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2B49"/>
    <w:multiLevelType w:val="hybridMultilevel"/>
    <w:tmpl w:val="483222C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8897516"/>
    <w:multiLevelType w:val="hybridMultilevel"/>
    <w:tmpl w:val="4C888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3"/>
    <w:rsid w:val="001952A7"/>
    <w:rsid w:val="0035410F"/>
    <w:rsid w:val="005D1A49"/>
    <w:rsid w:val="006344C1"/>
    <w:rsid w:val="009D0565"/>
    <w:rsid w:val="00AD0273"/>
    <w:rsid w:val="00CF4DD9"/>
    <w:rsid w:val="00D8008C"/>
    <w:rsid w:val="00E777CA"/>
    <w:rsid w:val="00F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AEFE"/>
  <w15:chartTrackingRefBased/>
  <w15:docId w15:val="{143A514D-5D9E-4407-A719-9A303F07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dcterms:created xsi:type="dcterms:W3CDTF">2020-05-11T09:28:00Z</dcterms:created>
  <dcterms:modified xsi:type="dcterms:W3CDTF">2020-05-11T09:36:00Z</dcterms:modified>
</cp:coreProperties>
</file>